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E9" w:rsidRPr="000E5A4E" w:rsidRDefault="000D2BE9" w:rsidP="000D2BE9">
      <w:pPr>
        <w:jc w:val="center"/>
        <w:rPr>
          <w:b/>
          <w:sz w:val="28"/>
          <w:szCs w:val="28"/>
          <w:lang w:val="kk-KZ"/>
        </w:rPr>
      </w:pPr>
      <w:r w:rsidRPr="000E5A4E">
        <w:rPr>
          <w:b/>
          <w:sz w:val="28"/>
          <w:szCs w:val="28"/>
          <w:lang w:val="kk-KZ"/>
        </w:rPr>
        <w:t>«Мемлекет басшысының 2018 жылғы 10 қаңтардағы</w:t>
      </w:r>
    </w:p>
    <w:p w:rsidR="000D2BE9" w:rsidRPr="000E5A4E" w:rsidRDefault="000D2BE9" w:rsidP="000D2BE9">
      <w:pPr>
        <w:jc w:val="center"/>
        <w:rPr>
          <w:b/>
          <w:sz w:val="28"/>
          <w:szCs w:val="28"/>
          <w:lang w:val="kk-KZ"/>
        </w:rPr>
      </w:pPr>
      <w:r w:rsidRPr="000E5A4E">
        <w:rPr>
          <w:b/>
          <w:sz w:val="28"/>
          <w:szCs w:val="28"/>
          <w:lang w:val="kk-KZ"/>
        </w:rPr>
        <w:t>«Төртінші өнеркәсіптік революция жағдайындағы дамудың</w:t>
      </w:r>
      <w:r>
        <w:rPr>
          <w:b/>
          <w:sz w:val="28"/>
          <w:szCs w:val="28"/>
          <w:lang w:val="kk-KZ"/>
        </w:rPr>
        <w:t xml:space="preserve"> </w:t>
      </w:r>
      <w:r w:rsidRPr="000E5A4E">
        <w:rPr>
          <w:b/>
          <w:sz w:val="28"/>
          <w:szCs w:val="28"/>
          <w:lang w:val="kk-KZ"/>
        </w:rPr>
        <w:t>жаңа мүмкіндіктері» атты Қазақстан халқына Жолдауын</w:t>
      </w:r>
      <w:r>
        <w:rPr>
          <w:b/>
          <w:sz w:val="28"/>
          <w:szCs w:val="28"/>
          <w:lang w:val="kk-KZ"/>
        </w:rPr>
        <w:t xml:space="preserve"> </w:t>
      </w:r>
      <w:r w:rsidRPr="000E5A4E">
        <w:rPr>
          <w:b/>
          <w:sz w:val="28"/>
          <w:szCs w:val="28"/>
          <w:lang w:val="kk-KZ"/>
        </w:rPr>
        <w:t>іске асыру жөніндегі шаралар туралы»</w:t>
      </w:r>
      <w:r>
        <w:rPr>
          <w:b/>
          <w:sz w:val="28"/>
          <w:szCs w:val="28"/>
          <w:lang w:val="kk-KZ"/>
        </w:rPr>
        <w:t xml:space="preserve"> </w:t>
      </w:r>
      <w:r w:rsidRPr="000E5A4E">
        <w:rPr>
          <w:b/>
          <w:sz w:val="28"/>
          <w:szCs w:val="28"/>
          <w:lang w:val="kk-KZ"/>
        </w:rPr>
        <w:t>Қазақстан Республикасы Президентінің</w:t>
      </w:r>
    </w:p>
    <w:p w:rsidR="000D2BE9" w:rsidRDefault="000D2BE9" w:rsidP="000D2BE9">
      <w:pPr>
        <w:ind w:right="-2"/>
        <w:jc w:val="center"/>
        <w:rPr>
          <w:b/>
          <w:sz w:val="28"/>
          <w:szCs w:val="28"/>
          <w:lang w:val="kk-KZ"/>
        </w:rPr>
      </w:pPr>
      <w:r w:rsidRPr="0051499A">
        <w:rPr>
          <w:b/>
          <w:sz w:val="28"/>
          <w:szCs w:val="28"/>
          <w:lang w:val="kk-KZ"/>
        </w:rPr>
        <w:t>2018 жылғы 9 ақпандағы № 633 Жарлығына</w:t>
      </w:r>
      <w:r>
        <w:rPr>
          <w:b/>
          <w:sz w:val="28"/>
          <w:szCs w:val="28"/>
          <w:lang w:val="kk-KZ"/>
        </w:rPr>
        <w:t xml:space="preserve"> </w:t>
      </w:r>
    </w:p>
    <w:p w:rsidR="000D2BE9" w:rsidRPr="001F2949" w:rsidRDefault="000D2BE9" w:rsidP="000D2BE9">
      <w:pPr>
        <w:ind w:right="-2"/>
        <w:jc w:val="center"/>
        <w:rPr>
          <w:b/>
          <w:sz w:val="28"/>
          <w:szCs w:val="28"/>
          <w:lang w:val="kk-KZ"/>
        </w:rPr>
      </w:pPr>
      <w:r>
        <w:rPr>
          <w:b/>
          <w:sz w:val="28"/>
          <w:szCs w:val="28"/>
          <w:lang w:val="kk-KZ"/>
        </w:rPr>
        <w:t>ТҮСІНДІРМ</w:t>
      </w:r>
      <w:bookmarkStart w:id="0" w:name="_GoBack"/>
      <w:bookmarkEnd w:id="0"/>
      <w:r>
        <w:rPr>
          <w:b/>
          <w:sz w:val="28"/>
          <w:szCs w:val="28"/>
          <w:lang w:val="kk-KZ"/>
        </w:rPr>
        <w:t>Е</w:t>
      </w:r>
    </w:p>
    <w:p w:rsidR="000D2BE9" w:rsidRPr="001F2949" w:rsidRDefault="000D2BE9" w:rsidP="000D2BE9">
      <w:pPr>
        <w:widowControl w:val="0"/>
        <w:ind w:firstLine="709"/>
        <w:jc w:val="center"/>
        <w:rPr>
          <w:b/>
          <w:sz w:val="28"/>
          <w:szCs w:val="28"/>
          <w:lang w:val="kk-KZ"/>
        </w:rPr>
      </w:pPr>
    </w:p>
    <w:p w:rsidR="000D2BE9" w:rsidRDefault="000D2BE9" w:rsidP="000D2BE9">
      <w:pPr>
        <w:ind w:firstLine="708"/>
        <w:jc w:val="both"/>
        <w:rPr>
          <w:rFonts w:eastAsia="Times New Roman"/>
          <w:sz w:val="28"/>
          <w:szCs w:val="28"/>
          <w:lang w:val="kk-KZ"/>
        </w:rPr>
      </w:pPr>
      <w:r w:rsidRPr="00184D7B">
        <w:rPr>
          <w:rFonts w:eastAsia="Times New Roman"/>
          <w:sz w:val="28"/>
          <w:szCs w:val="28"/>
          <w:lang w:val="kk-KZ"/>
        </w:rPr>
        <w:t xml:space="preserve">Қазақстан Республикасы Президентінің 2018 жылғы </w:t>
      </w:r>
      <w:r>
        <w:rPr>
          <w:rFonts w:eastAsia="Times New Roman"/>
          <w:sz w:val="28"/>
          <w:szCs w:val="28"/>
          <w:lang w:val="kk-KZ"/>
        </w:rPr>
        <w:t>9</w:t>
      </w:r>
      <w:r w:rsidRPr="00184D7B">
        <w:rPr>
          <w:rFonts w:eastAsia="Times New Roman"/>
          <w:sz w:val="28"/>
          <w:szCs w:val="28"/>
          <w:lang w:val="kk-KZ"/>
        </w:rPr>
        <w:t xml:space="preserve"> ақпандағы № 63</w:t>
      </w:r>
      <w:r>
        <w:rPr>
          <w:rFonts w:eastAsia="Times New Roman"/>
          <w:sz w:val="28"/>
          <w:szCs w:val="28"/>
          <w:lang w:val="kk-KZ"/>
        </w:rPr>
        <w:t>3</w:t>
      </w:r>
      <w:r w:rsidRPr="00184D7B">
        <w:rPr>
          <w:rFonts w:eastAsia="Times New Roman"/>
          <w:sz w:val="28"/>
          <w:szCs w:val="28"/>
          <w:lang w:val="kk-KZ"/>
        </w:rPr>
        <w:t xml:space="preserve"> Жарлығымен </w:t>
      </w:r>
      <w:r w:rsidRPr="00184D7B">
        <w:rPr>
          <w:sz w:val="28"/>
          <w:szCs w:val="28"/>
          <w:lang w:val="kk-KZ"/>
        </w:rPr>
        <w:t>«Мемлекет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w:t>
      </w:r>
      <w:r w:rsidRPr="00184D7B">
        <w:rPr>
          <w:bCs/>
          <w:sz w:val="28"/>
          <w:szCs w:val="28"/>
          <w:lang w:val="kk-KZ"/>
        </w:rPr>
        <w:t xml:space="preserve">» </w:t>
      </w:r>
      <w:r>
        <w:rPr>
          <w:bCs/>
          <w:sz w:val="28"/>
          <w:szCs w:val="28"/>
          <w:lang w:val="kk-KZ"/>
        </w:rPr>
        <w:t xml:space="preserve">Жолдауды іске асыру жөніндегі </w:t>
      </w:r>
      <w:r w:rsidRPr="0043612A">
        <w:rPr>
          <w:bCs/>
          <w:sz w:val="28"/>
          <w:szCs w:val="28"/>
          <w:lang w:val="kk-KZ"/>
        </w:rPr>
        <w:t>жалпыұлттық</w:t>
      </w:r>
      <w:r>
        <w:rPr>
          <w:bCs/>
          <w:sz w:val="28"/>
          <w:szCs w:val="28"/>
          <w:lang w:val="kk-KZ"/>
        </w:rPr>
        <w:t xml:space="preserve"> іс-шаралар жоспары (бұдан әрі – Жалпыұлттық жоспар) </w:t>
      </w:r>
      <w:r w:rsidRPr="00184D7B">
        <w:rPr>
          <w:rFonts w:eastAsia="Times New Roman"/>
          <w:sz w:val="28"/>
          <w:szCs w:val="28"/>
          <w:lang w:val="kk-KZ"/>
        </w:rPr>
        <w:t>бекітілді.</w:t>
      </w:r>
    </w:p>
    <w:p w:rsidR="000D2BE9" w:rsidRDefault="000D2BE9" w:rsidP="000D2BE9">
      <w:pPr>
        <w:ind w:firstLine="708"/>
        <w:jc w:val="both"/>
        <w:rPr>
          <w:rFonts w:eastAsia="Times New Roman"/>
          <w:sz w:val="28"/>
          <w:szCs w:val="28"/>
          <w:lang w:val="kk-KZ"/>
        </w:rPr>
      </w:pPr>
      <w:r>
        <w:rPr>
          <w:rFonts w:eastAsia="Times New Roman"/>
          <w:sz w:val="28"/>
          <w:szCs w:val="28"/>
          <w:lang w:val="kk-KZ"/>
        </w:rPr>
        <w:t>Әлеуметтік-экономикалық даму</w:t>
      </w:r>
      <w:r w:rsidRPr="0043612A">
        <w:rPr>
          <w:rFonts w:eastAsia="Times New Roman"/>
          <w:sz w:val="28"/>
          <w:szCs w:val="28"/>
          <w:lang w:val="kk-KZ"/>
        </w:rPr>
        <w:t>дың</w:t>
      </w:r>
      <w:r>
        <w:rPr>
          <w:rFonts w:eastAsia="Times New Roman"/>
          <w:sz w:val="28"/>
          <w:szCs w:val="28"/>
          <w:lang w:val="kk-KZ"/>
        </w:rPr>
        <w:t xml:space="preserve"> барлық маңызды салаларына қатысты Жалпыұлттық жоспар Жолдаудың негізгі он бағыты бойынша 97              іс-шараны іске асыруды көздеп отыр.</w:t>
      </w:r>
    </w:p>
    <w:p w:rsidR="000D2BE9" w:rsidRDefault="000D2BE9" w:rsidP="000D2BE9">
      <w:pPr>
        <w:ind w:firstLine="708"/>
        <w:jc w:val="both"/>
        <w:rPr>
          <w:rFonts w:eastAsia="Times New Roman"/>
          <w:sz w:val="28"/>
          <w:szCs w:val="28"/>
          <w:lang w:val="kk-KZ"/>
        </w:rPr>
      </w:pPr>
      <w:r>
        <w:rPr>
          <w:rFonts w:eastAsia="Times New Roman"/>
          <w:sz w:val="28"/>
          <w:szCs w:val="28"/>
          <w:lang w:val="kk-KZ"/>
        </w:rPr>
        <w:t>Тапсырмаларды іске асыру заң шығару жұмысының айтарлықтай көлемін, оның ішінде білім беру, денсаулықты сақтау, қоршаған ортаны қорғау, кәсіпкерлікті ынталандыру, табиғи монополияларды реттеу, жеке тұлғалардың төлем қабілеттілігін қалпына келтіру және т.б. жұмысты жүргізуді талап етеді.</w:t>
      </w:r>
    </w:p>
    <w:p w:rsidR="000D2BE9" w:rsidRDefault="000D2BE9" w:rsidP="000D2BE9">
      <w:pPr>
        <w:ind w:firstLine="708"/>
        <w:jc w:val="both"/>
        <w:rPr>
          <w:b/>
          <w:sz w:val="28"/>
          <w:szCs w:val="28"/>
          <w:lang w:val="kk-KZ"/>
        </w:rPr>
      </w:pPr>
      <w:r>
        <w:rPr>
          <w:rFonts w:eastAsia="Times New Roman"/>
          <w:sz w:val="28"/>
          <w:szCs w:val="28"/>
          <w:lang w:val="kk-KZ"/>
        </w:rPr>
        <w:t xml:space="preserve">Жалпыұлттық жоспарды іске асыруды қаржыландыру тиісті </w:t>
      </w:r>
      <w:r w:rsidRPr="0043612A">
        <w:rPr>
          <w:rFonts w:eastAsia="Times New Roman"/>
          <w:sz w:val="28"/>
          <w:szCs w:val="28"/>
          <w:lang w:val="kk-KZ"/>
        </w:rPr>
        <w:t xml:space="preserve"> кезеңге</w:t>
      </w:r>
      <w:r>
        <w:rPr>
          <w:rFonts w:eastAsia="Times New Roman"/>
          <w:sz w:val="28"/>
          <w:szCs w:val="28"/>
          <w:lang w:val="kk-KZ"/>
        </w:rPr>
        <w:t xml:space="preserve">  арналған мемлекеттік бюджетте қарастырылған қаражат, сондай-ақ Қазақстан Республикасының заңнамасына сәйкес басқа қаражат көздері шегінде жүзеге асырылатын болады.</w:t>
      </w:r>
    </w:p>
    <w:p w:rsidR="000D2BE9" w:rsidRPr="001B2D54" w:rsidRDefault="000D2BE9" w:rsidP="000D2BE9">
      <w:pPr>
        <w:ind w:firstLine="426"/>
        <w:jc w:val="right"/>
        <w:rPr>
          <w:b/>
          <w:sz w:val="28"/>
          <w:szCs w:val="28"/>
          <w:lang w:val="kk-KZ"/>
        </w:rPr>
      </w:pPr>
    </w:p>
    <w:p w:rsidR="000D2BE9" w:rsidRDefault="000D2BE9" w:rsidP="000D2BE9">
      <w:pPr>
        <w:ind w:firstLine="426"/>
        <w:jc w:val="right"/>
        <w:rPr>
          <w:b/>
          <w:sz w:val="28"/>
          <w:szCs w:val="28"/>
          <w:lang w:val="kk-KZ"/>
        </w:rPr>
      </w:pPr>
      <w:r>
        <w:rPr>
          <w:b/>
          <w:sz w:val="28"/>
          <w:szCs w:val="28"/>
          <w:lang w:val="kk-KZ"/>
        </w:rPr>
        <w:t xml:space="preserve">Қазақстан Республикасы Президенті Әкімшілігінің </w:t>
      </w:r>
    </w:p>
    <w:p w:rsidR="000D2BE9" w:rsidRDefault="000D2BE9" w:rsidP="000D2BE9">
      <w:pPr>
        <w:ind w:firstLine="426"/>
        <w:jc w:val="right"/>
        <w:rPr>
          <w:b/>
          <w:sz w:val="28"/>
          <w:szCs w:val="28"/>
          <w:lang w:val="kk-KZ"/>
        </w:rPr>
      </w:pPr>
      <w:r>
        <w:rPr>
          <w:b/>
          <w:sz w:val="28"/>
          <w:szCs w:val="28"/>
          <w:lang w:val="kk-KZ"/>
        </w:rPr>
        <w:t>Стратегиялық әзірлемелер және талдау орталығы</w:t>
      </w:r>
    </w:p>
    <w:p w:rsidR="000D2BE9" w:rsidRPr="00B4195E" w:rsidRDefault="000D2BE9" w:rsidP="000D2BE9">
      <w:pPr>
        <w:ind w:firstLine="426"/>
        <w:jc w:val="right"/>
        <w:rPr>
          <w:sz w:val="28"/>
          <w:szCs w:val="28"/>
          <w:lang w:val="kk-KZ"/>
        </w:rPr>
      </w:pPr>
    </w:p>
    <w:p w:rsidR="000D2BE9" w:rsidRPr="007B1FFE" w:rsidRDefault="000D2BE9" w:rsidP="000D2BE9">
      <w:pPr>
        <w:rPr>
          <w:lang w:val="kk-KZ"/>
        </w:rPr>
      </w:pPr>
    </w:p>
    <w:p w:rsidR="003861A9" w:rsidRPr="000D2BE9" w:rsidRDefault="003861A9">
      <w:pPr>
        <w:rPr>
          <w:lang w:val="kk-KZ"/>
        </w:rPr>
      </w:pPr>
    </w:p>
    <w:sectPr w:rsidR="003861A9" w:rsidRPr="000D2BE9" w:rsidSect="00B86C02">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E9"/>
    <w:rsid w:val="000D2BE9"/>
    <w:rsid w:val="003861A9"/>
    <w:rsid w:val="0079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E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E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Сейдалин_Т</dc:creator>
  <cp:lastModifiedBy>Сейдалин_Т</cp:lastModifiedBy>
  <cp:revision>2</cp:revision>
  <dcterms:created xsi:type="dcterms:W3CDTF">2018-02-19T13:44:00Z</dcterms:created>
  <dcterms:modified xsi:type="dcterms:W3CDTF">2018-02-19T13:44:00Z</dcterms:modified>
</cp:coreProperties>
</file>